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483" w:rsidRDefault="00306483" w:rsidP="0030648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</w:p>
    <w:p w:rsidR="00D94041" w:rsidRDefault="00306483" w:rsidP="00306483">
      <w:pPr>
        <w:jc w:val="center"/>
        <w:rPr>
          <w:rFonts w:asciiTheme="majorBidi" w:hAnsiTheme="majorBidi" w:cstheme="majorBidi"/>
          <w:b/>
          <w:bCs/>
          <w:sz w:val="36"/>
          <w:szCs w:val="36"/>
        </w:rPr>
      </w:pPr>
      <w:r>
        <w:rPr>
          <w:rFonts w:asciiTheme="majorBidi" w:hAnsiTheme="majorBidi" w:cstheme="majorBidi"/>
          <w:b/>
          <w:bCs/>
          <w:sz w:val="36"/>
          <w:szCs w:val="36"/>
        </w:rPr>
        <w:t>Références Bibliographiques</w:t>
      </w:r>
    </w:p>
    <w:p w:rsidR="00306483" w:rsidRDefault="00306483" w:rsidP="00306483">
      <w:pPr>
        <w:rPr>
          <w:rFonts w:asciiTheme="majorBidi" w:hAnsiTheme="majorBidi" w:cstheme="majorBidi"/>
          <w:b/>
          <w:bCs/>
          <w:sz w:val="24"/>
          <w:szCs w:val="24"/>
        </w:rPr>
      </w:pPr>
    </w:p>
    <w:p w:rsidR="00E115C9" w:rsidRPr="00FA62DA" w:rsidRDefault="00306483" w:rsidP="00306483">
      <w:pPr>
        <w:rPr>
          <w:rFonts w:asciiTheme="majorBidi" w:hAnsiTheme="majorBidi" w:cstheme="majorBidi"/>
          <w:sz w:val="24"/>
          <w:szCs w:val="24"/>
        </w:rPr>
      </w:pPr>
      <w:r w:rsidRPr="00FA62DA">
        <w:rPr>
          <w:rFonts w:asciiTheme="majorBidi" w:hAnsiTheme="majorBidi" w:cstheme="majorBidi"/>
          <w:sz w:val="24"/>
          <w:szCs w:val="24"/>
        </w:rPr>
        <w:t>[1]</w:t>
      </w:r>
      <w:r w:rsidRPr="00FA62DA">
        <w:rPr>
          <w:rFonts w:asciiTheme="majorBidi" w:hAnsiTheme="majorBidi" w:cstheme="majorBidi"/>
          <w:sz w:val="24"/>
          <w:szCs w:val="24"/>
        </w:rPr>
        <w:tab/>
        <w:t xml:space="preserve">PIC </w:t>
      </w:r>
      <w:r w:rsidR="00E115C9" w:rsidRPr="00FA62DA">
        <w:rPr>
          <w:rFonts w:asciiTheme="majorBidi" w:hAnsiTheme="majorBidi" w:cstheme="majorBidi"/>
          <w:sz w:val="24"/>
          <w:szCs w:val="24"/>
        </w:rPr>
        <w:t xml:space="preserve">16F84A </w:t>
      </w:r>
      <w:proofErr w:type="spellStart"/>
      <w:r w:rsidR="00E115C9" w:rsidRPr="00FA62DA">
        <w:rPr>
          <w:rFonts w:asciiTheme="majorBidi" w:hAnsiTheme="majorBidi" w:cstheme="majorBidi"/>
          <w:sz w:val="24"/>
          <w:szCs w:val="24"/>
        </w:rPr>
        <w:t>Datasheet</w:t>
      </w:r>
      <w:proofErr w:type="spellEnd"/>
      <w:r w:rsidRPr="00FA62DA">
        <w:rPr>
          <w:rFonts w:asciiTheme="majorBidi" w:hAnsiTheme="majorBidi" w:cstheme="majorBidi"/>
          <w:sz w:val="24"/>
          <w:szCs w:val="24"/>
        </w:rPr>
        <w:t xml:space="preserve"> (DS35007A)</w:t>
      </w:r>
      <w:r w:rsidR="00E115C9" w:rsidRPr="00FA62DA">
        <w:rPr>
          <w:rFonts w:asciiTheme="majorBidi" w:hAnsiTheme="majorBidi" w:cstheme="majorBidi"/>
          <w:sz w:val="24"/>
          <w:szCs w:val="24"/>
        </w:rPr>
        <w:t xml:space="preserve">, </w:t>
      </w:r>
      <w:proofErr w:type="spellStart"/>
      <w:r w:rsidR="00E115C9" w:rsidRPr="00FA62DA">
        <w:rPr>
          <w:rFonts w:asciiTheme="majorBidi" w:hAnsiTheme="majorBidi" w:cstheme="majorBidi"/>
          <w:sz w:val="24"/>
          <w:szCs w:val="24"/>
        </w:rPr>
        <w:t>Microchip</w:t>
      </w:r>
      <w:proofErr w:type="spellEnd"/>
      <w:r w:rsidR="00E115C9" w:rsidRPr="00FA62DA">
        <w:rPr>
          <w:rFonts w:asciiTheme="majorBidi" w:hAnsiTheme="majorBidi" w:cstheme="majorBidi"/>
          <w:sz w:val="24"/>
          <w:szCs w:val="24"/>
        </w:rPr>
        <w:t>.</w:t>
      </w:r>
    </w:p>
    <w:p w:rsidR="00E115C9" w:rsidRPr="00807704" w:rsidRDefault="00E115C9" w:rsidP="00306483">
      <w:pPr>
        <w:rPr>
          <w:rFonts w:asciiTheme="majorBidi" w:hAnsiTheme="majorBidi" w:cstheme="majorBidi"/>
          <w:sz w:val="24"/>
          <w:szCs w:val="24"/>
          <w:u w:val="single"/>
          <w:lang w:val="en-US"/>
        </w:rPr>
      </w:pPr>
      <w:r w:rsidRPr="00FA62DA">
        <w:rPr>
          <w:rFonts w:asciiTheme="majorBidi" w:hAnsiTheme="majorBidi" w:cstheme="majorBidi"/>
          <w:sz w:val="24"/>
          <w:szCs w:val="24"/>
        </w:rPr>
        <w:tab/>
      </w:r>
      <w:hyperlink r:id="rId4" w:history="1">
        <w:r w:rsidRPr="00807704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en-US"/>
          </w:rPr>
          <w:t>www.microchip.com</w:t>
        </w:r>
      </w:hyperlink>
    </w:p>
    <w:p w:rsidR="00E115C9" w:rsidRDefault="00E115C9" w:rsidP="00306483">
      <w:pPr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E115C9">
        <w:rPr>
          <w:rFonts w:asciiTheme="majorBidi" w:hAnsiTheme="majorBidi" w:cstheme="majorBidi"/>
          <w:sz w:val="24"/>
          <w:szCs w:val="24"/>
          <w:lang w:val="en-US"/>
        </w:rPr>
        <w:t>[2]</w:t>
      </w:r>
      <w:r w:rsidRPr="00E115C9">
        <w:rPr>
          <w:rFonts w:asciiTheme="majorBidi" w:hAnsiTheme="majorBidi" w:cstheme="majorBidi"/>
          <w:sz w:val="24"/>
          <w:szCs w:val="24"/>
          <w:lang w:val="en-US"/>
        </w:rPr>
        <w:tab/>
      </w:r>
      <w:r w:rsidRPr="00E115C9">
        <w:rPr>
          <w:rFonts w:asciiTheme="majorBidi" w:hAnsiTheme="majorBidi" w:cstheme="majorBidi"/>
          <w:color w:val="000000"/>
          <w:sz w:val="24"/>
          <w:szCs w:val="24"/>
          <w:lang w:val="en-US"/>
        </w:rPr>
        <w:t>Microchip: "PIC16F8X – EEPROM memo</w:t>
      </w:r>
      <w:r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ry programming specification" </w:t>
      </w:r>
      <w:r w:rsidRPr="00E115C9">
        <w:rPr>
          <w:rFonts w:asciiTheme="majorBidi" w:hAnsiTheme="majorBidi" w:cstheme="majorBidi"/>
          <w:color w:val="000000"/>
          <w:sz w:val="24"/>
          <w:szCs w:val="24"/>
          <w:lang w:val="en-US"/>
        </w:rPr>
        <w:t>DS30262E,</w:t>
      </w:r>
    </w:p>
    <w:p w:rsidR="00E115C9" w:rsidRPr="0046430E" w:rsidRDefault="00E115C9" w:rsidP="00306483">
      <w:pPr>
        <w:rPr>
          <w:rFonts w:asciiTheme="majorBidi" w:hAnsiTheme="majorBidi" w:cstheme="majorBidi"/>
          <w:sz w:val="24"/>
          <w:szCs w:val="24"/>
          <w:u w:val="single"/>
        </w:rPr>
      </w:pPr>
      <w:r w:rsidRPr="0046430E">
        <w:rPr>
          <w:rFonts w:asciiTheme="majorBidi" w:hAnsiTheme="majorBidi" w:cstheme="majorBidi"/>
          <w:sz w:val="24"/>
          <w:szCs w:val="24"/>
          <w:lang w:val="en-US"/>
        </w:rPr>
        <w:tab/>
      </w:r>
      <w:hyperlink r:id="rId5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www.microchip.com/1010/suppdoc/</w:t>
        </w:r>
      </w:hyperlink>
    </w:p>
    <w:p w:rsidR="00E115C9" w:rsidRPr="00E115C9" w:rsidRDefault="00E115C9" w:rsidP="00306483">
      <w:pPr>
        <w:rPr>
          <w:rFonts w:asciiTheme="majorBidi" w:hAnsiTheme="majorBidi" w:cstheme="majorBidi"/>
          <w:color w:val="000000"/>
          <w:sz w:val="24"/>
          <w:szCs w:val="24"/>
        </w:rPr>
      </w:pPr>
      <w:r w:rsidRPr="00E115C9">
        <w:rPr>
          <w:rFonts w:asciiTheme="majorBidi" w:hAnsiTheme="majorBidi" w:cstheme="majorBidi"/>
          <w:color w:val="000000"/>
          <w:sz w:val="24"/>
          <w:szCs w:val="24"/>
        </w:rPr>
        <w:t>[3]</w:t>
      </w:r>
      <w:r w:rsidRPr="00E115C9">
        <w:rPr>
          <w:rFonts w:asciiTheme="majorBidi" w:hAnsiTheme="majorBidi" w:cstheme="majorBidi"/>
          <w:color w:val="000000"/>
          <w:sz w:val="24"/>
          <w:szCs w:val="24"/>
        </w:rPr>
        <w:tab/>
        <w:t>la programmation du pic</w:t>
      </w:r>
    </w:p>
    <w:p w:rsidR="00E115C9" w:rsidRPr="0046430E" w:rsidRDefault="00E115C9" w:rsidP="00306483">
      <w:pPr>
        <w:rPr>
          <w:rFonts w:asciiTheme="majorBidi" w:hAnsiTheme="majorBidi" w:cstheme="majorBidi"/>
          <w:sz w:val="24"/>
          <w:szCs w:val="24"/>
          <w:u w:val="single"/>
        </w:rPr>
      </w:pPr>
      <w:r w:rsidRPr="0046430E">
        <w:rPr>
          <w:rFonts w:asciiTheme="majorBidi" w:hAnsiTheme="majorBidi" w:cstheme="majorBidi"/>
          <w:sz w:val="24"/>
          <w:szCs w:val="24"/>
        </w:rPr>
        <w:tab/>
      </w:r>
      <w:hyperlink r:id="rId6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www.fribotte.free.fr/bdtech/cours/pic16f84/</w:t>
        </w:r>
      </w:hyperlink>
    </w:p>
    <w:p w:rsidR="00E115C9" w:rsidRPr="0046430E" w:rsidRDefault="00E115C9" w:rsidP="00306483">
      <w:pPr>
        <w:rPr>
          <w:rFonts w:asciiTheme="majorBidi" w:hAnsiTheme="majorBidi" w:cstheme="majorBidi"/>
          <w:sz w:val="24"/>
          <w:szCs w:val="24"/>
          <w:u w:val="single"/>
        </w:rPr>
      </w:pPr>
      <w:r w:rsidRPr="0046430E">
        <w:rPr>
          <w:rFonts w:asciiTheme="majorBidi" w:hAnsiTheme="majorBidi" w:cstheme="majorBidi"/>
          <w:sz w:val="24"/>
          <w:szCs w:val="24"/>
        </w:rPr>
        <w:t>[4]</w:t>
      </w:r>
      <w:r w:rsidRPr="0046430E">
        <w:rPr>
          <w:rFonts w:asciiTheme="majorBidi" w:hAnsiTheme="majorBidi" w:cstheme="majorBidi"/>
          <w:sz w:val="24"/>
          <w:szCs w:val="24"/>
        </w:rPr>
        <w:tab/>
      </w:r>
      <w:hyperlink r:id="rId7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www.abcelectronique.com/bigonoff/organisation.php?2654c</w:t>
        </w:r>
      </w:hyperlink>
    </w:p>
    <w:p w:rsidR="00E115C9" w:rsidRDefault="00E115C9" w:rsidP="00306483">
      <w:pPr>
        <w:rPr>
          <w:rFonts w:asciiTheme="majorBidi" w:hAnsiTheme="majorBidi" w:cstheme="majorBidi"/>
          <w:sz w:val="24"/>
          <w:szCs w:val="24"/>
          <w:lang w:val="en-US"/>
        </w:rPr>
      </w:pPr>
      <w:r w:rsidRPr="00E115C9">
        <w:rPr>
          <w:rFonts w:asciiTheme="majorBidi" w:hAnsiTheme="majorBidi" w:cstheme="majorBidi"/>
          <w:color w:val="000000"/>
          <w:sz w:val="24"/>
          <w:szCs w:val="24"/>
          <w:lang w:val="en-US"/>
        </w:rPr>
        <w:t>[5]</w:t>
      </w:r>
      <w:r w:rsidRPr="00E115C9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</w:r>
      <w:r w:rsidRPr="00E115C9">
        <w:rPr>
          <w:rFonts w:asciiTheme="majorBidi" w:hAnsiTheme="majorBidi" w:cstheme="majorBidi"/>
          <w:sz w:val="24"/>
          <w:szCs w:val="24"/>
          <w:lang w:val="en-US"/>
        </w:rPr>
        <w:t>MikroC, mikroElektronika C compiler for Microchip PIC microcontrollers</w:t>
      </w:r>
    </w:p>
    <w:p w:rsidR="00E115C9" w:rsidRPr="0046430E" w:rsidRDefault="00E115C9" w:rsidP="00306483">
      <w:pPr>
        <w:rPr>
          <w:rFonts w:asciiTheme="majorBidi" w:hAnsiTheme="majorBidi" w:cstheme="majorBidi"/>
          <w:sz w:val="24"/>
          <w:szCs w:val="24"/>
          <w:u w:val="single"/>
        </w:rPr>
      </w:pPr>
      <w:r w:rsidRPr="0046430E">
        <w:rPr>
          <w:rFonts w:asciiTheme="majorBidi" w:hAnsiTheme="majorBidi" w:cstheme="majorBidi"/>
          <w:sz w:val="24"/>
          <w:szCs w:val="24"/>
          <w:lang w:val="en-US"/>
        </w:rPr>
        <w:tab/>
      </w:r>
      <w:hyperlink r:id="rId8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www.mikroe.com</w:t>
        </w:r>
      </w:hyperlink>
    </w:p>
    <w:p w:rsidR="005A4A9B" w:rsidRDefault="005A4A9B" w:rsidP="00306483">
      <w:pPr>
        <w:rPr>
          <w:rFonts w:asciiTheme="majorBidi" w:hAnsiTheme="majorBidi" w:cstheme="majorBidi"/>
          <w:color w:val="000000"/>
          <w:sz w:val="24"/>
          <w:szCs w:val="24"/>
        </w:rPr>
      </w:pPr>
      <w:r w:rsidRPr="005A4A9B">
        <w:rPr>
          <w:rFonts w:asciiTheme="majorBidi" w:hAnsiTheme="majorBidi" w:cstheme="majorBidi"/>
          <w:color w:val="000000"/>
          <w:sz w:val="24"/>
          <w:szCs w:val="24"/>
        </w:rPr>
        <w:t>[6]</w:t>
      </w:r>
      <w:r w:rsidRPr="005A4A9B">
        <w:rPr>
          <w:rFonts w:asciiTheme="majorBidi" w:hAnsiTheme="majorBidi" w:cstheme="majorBidi"/>
          <w:color w:val="000000"/>
          <w:sz w:val="24"/>
          <w:szCs w:val="24"/>
        </w:rPr>
        <w:tab/>
        <w:t>Integrated Silicon Solution.</w:t>
      </w:r>
    </w:p>
    <w:p w:rsidR="005A4A9B" w:rsidRPr="0046430E" w:rsidRDefault="005A4A9B" w:rsidP="00306483">
      <w:r w:rsidRPr="0046430E">
        <w:rPr>
          <w:rFonts w:asciiTheme="majorBidi" w:hAnsiTheme="majorBidi" w:cstheme="majorBidi"/>
          <w:sz w:val="24"/>
          <w:szCs w:val="24"/>
        </w:rPr>
        <w:tab/>
      </w:r>
      <w:hyperlink r:id="rId9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www.issi.com</w:t>
        </w:r>
      </w:hyperlink>
    </w:p>
    <w:p w:rsidR="00AD3A8A" w:rsidRDefault="00434328" w:rsidP="00306483">
      <w:pPr>
        <w:rPr>
          <w:rFonts w:asciiTheme="majorBidi" w:hAnsiTheme="majorBidi" w:cstheme="majorBidi"/>
          <w:color w:val="000000"/>
          <w:sz w:val="24"/>
          <w:szCs w:val="24"/>
        </w:rPr>
      </w:pPr>
      <w:r>
        <w:rPr>
          <w:rFonts w:asciiTheme="majorBidi" w:hAnsiTheme="majorBidi" w:cstheme="majorBidi"/>
          <w:color w:val="000000"/>
          <w:sz w:val="24"/>
          <w:szCs w:val="24"/>
        </w:rPr>
        <w:t>[7]</w:t>
      </w:r>
      <w:r w:rsidR="00AD3A8A">
        <w:rPr>
          <w:rFonts w:asciiTheme="majorBidi" w:hAnsiTheme="majorBidi" w:cstheme="majorBidi"/>
          <w:color w:val="000000"/>
          <w:sz w:val="24"/>
          <w:szCs w:val="24"/>
        </w:rPr>
        <w:tab/>
        <w:t>Le bus I²C ; LICM, université de Metz.</w:t>
      </w:r>
    </w:p>
    <w:p w:rsidR="00AD3A8A" w:rsidRPr="0046430E" w:rsidRDefault="00AD3A8A" w:rsidP="00306483">
      <w:pPr>
        <w:rPr>
          <w:rFonts w:asciiTheme="majorBidi" w:hAnsiTheme="majorBidi" w:cstheme="majorBidi"/>
          <w:sz w:val="24"/>
          <w:szCs w:val="24"/>
          <w:u w:val="single"/>
        </w:rPr>
      </w:pPr>
      <w:r w:rsidRPr="0046430E">
        <w:rPr>
          <w:rFonts w:asciiTheme="majorBidi" w:hAnsiTheme="majorBidi" w:cstheme="majorBidi"/>
          <w:sz w:val="24"/>
          <w:szCs w:val="24"/>
        </w:rPr>
        <w:tab/>
      </w:r>
      <w:hyperlink r:id="rId10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</w:rPr>
          <w:t>www.licm.sciences.univ-metz.fr</w:t>
        </w:r>
      </w:hyperlink>
    </w:p>
    <w:p w:rsidR="00AD3A8A" w:rsidRDefault="00AD3A8A" w:rsidP="00306483">
      <w:pPr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AD3A8A">
        <w:rPr>
          <w:rFonts w:asciiTheme="majorBidi" w:hAnsiTheme="majorBidi" w:cstheme="majorBidi"/>
          <w:color w:val="000000"/>
          <w:sz w:val="24"/>
          <w:szCs w:val="24"/>
          <w:lang w:val="en-US"/>
        </w:rPr>
        <w:t>[8]</w:t>
      </w:r>
      <w:r w:rsidRPr="00AD3A8A">
        <w:rPr>
          <w:rFonts w:asciiTheme="majorBidi" w:hAnsiTheme="majorBidi" w:cstheme="majorBidi"/>
          <w:color w:val="000000"/>
          <w:sz w:val="24"/>
          <w:szCs w:val="24"/>
          <w:lang w:val="en-US"/>
        </w:rPr>
        <w:tab/>
        <w:t>PHILIPS Data Handbook I²C-Bus compatibles IC’s.</w:t>
      </w:r>
    </w:p>
    <w:p w:rsidR="00AD3A8A" w:rsidRPr="00FA62DA" w:rsidRDefault="00AD3A8A" w:rsidP="00306483">
      <w:pPr>
        <w:rPr>
          <w:lang w:val="en-US"/>
        </w:rPr>
      </w:pPr>
      <w:r w:rsidRPr="0046430E">
        <w:rPr>
          <w:rFonts w:asciiTheme="majorBidi" w:hAnsiTheme="majorBidi" w:cstheme="majorBidi"/>
          <w:sz w:val="24"/>
          <w:szCs w:val="24"/>
          <w:lang w:val="en-US"/>
        </w:rPr>
        <w:tab/>
      </w:r>
      <w:hyperlink r:id="rId11" w:history="1">
        <w:r w:rsidRPr="0046430E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en-US"/>
          </w:rPr>
          <w:t>www.semiconducteurs.philips.com</w:t>
        </w:r>
      </w:hyperlink>
    </w:p>
    <w:p w:rsidR="00FA62DA" w:rsidRPr="00FA62DA" w:rsidRDefault="00FA62DA" w:rsidP="00306483">
      <w:pPr>
        <w:rPr>
          <w:rFonts w:asciiTheme="majorBidi" w:hAnsiTheme="majorBidi" w:cstheme="majorBidi"/>
          <w:sz w:val="24"/>
          <w:szCs w:val="24"/>
          <w:u w:val="single"/>
          <w:lang w:val="en-US"/>
        </w:rPr>
      </w:pPr>
      <w:r w:rsidRPr="00FA62DA">
        <w:rPr>
          <w:rFonts w:asciiTheme="majorBidi" w:hAnsiTheme="majorBidi" w:cstheme="majorBidi"/>
          <w:sz w:val="24"/>
          <w:szCs w:val="24"/>
          <w:lang w:val="en-US"/>
        </w:rPr>
        <w:t>[9]</w:t>
      </w:r>
      <w:r w:rsidRPr="00FA62DA">
        <w:rPr>
          <w:rFonts w:asciiTheme="majorBidi" w:hAnsiTheme="majorBidi" w:cstheme="majorBidi"/>
          <w:sz w:val="24"/>
          <w:szCs w:val="24"/>
          <w:lang w:val="en-US"/>
        </w:rPr>
        <w:tab/>
      </w:r>
      <w:hyperlink r:id="rId12" w:history="1">
        <w:r w:rsidRPr="00FA62DA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en-US"/>
          </w:rPr>
          <w:t>www.datasheetcatalog.com</w:t>
        </w:r>
      </w:hyperlink>
    </w:p>
    <w:p w:rsidR="00FA62DA" w:rsidRPr="00FA62DA" w:rsidRDefault="00FA62DA" w:rsidP="00306483">
      <w:pPr>
        <w:rPr>
          <w:rFonts w:asciiTheme="majorBidi" w:hAnsiTheme="majorBidi" w:cstheme="majorBidi"/>
          <w:sz w:val="24"/>
          <w:szCs w:val="24"/>
          <w:u w:val="single"/>
          <w:lang w:val="en-US"/>
        </w:rPr>
      </w:pPr>
      <w:r w:rsidRPr="00FA62DA">
        <w:rPr>
          <w:rFonts w:asciiTheme="majorBidi" w:hAnsiTheme="majorBidi" w:cstheme="majorBidi"/>
          <w:sz w:val="24"/>
          <w:szCs w:val="24"/>
          <w:lang w:val="en-US"/>
        </w:rPr>
        <w:t>[10]</w:t>
      </w:r>
      <w:r w:rsidRPr="00FA62DA">
        <w:rPr>
          <w:rFonts w:asciiTheme="majorBidi" w:hAnsiTheme="majorBidi" w:cstheme="majorBidi"/>
          <w:sz w:val="24"/>
          <w:szCs w:val="24"/>
          <w:lang w:val="en-US"/>
        </w:rPr>
        <w:tab/>
      </w:r>
      <w:hyperlink r:id="rId13" w:history="1">
        <w:r w:rsidRPr="00FA62DA">
          <w:rPr>
            <w:rStyle w:val="Lienhypertexte"/>
            <w:rFonts w:asciiTheme="majorBidi" w:hAnsiTheme="majorBidi" w:cstheme="majorBidi"/>
            <w:color w:val="auto"/>
            <w:sz w:val="24"/>
            <w:szCs w:val="24"/>
            <w:lang w:val="en-US"/>
          </w:rPr>
          <w:t>www.abcelectronique.com</w:t>
        </w:r>
      </w:hyperlink>
    </w:p>
    <w:p w:rsidR="00FA62DA" w:rsidRPr="00FA62DA" w:rsidRDefault="00FA62DA" w:rsidP="00306483">
      <w:pPr>
        <w:rPr>
          <w:rFonts w:asciiTheme="majorBidi" w:hAnsiTheme="majorBidi" w:cstheme="majorBidi"/>
          <w:sz w:val="24"/>
          <w:szCs w:val="24"/>
          <w:u w:val="single"/>
          <w:lang w:val="en-US"/>
        </w:rPr>
      </w:pPr>
    </w:p>
    <w:p w:rsidR="00434328" w:rsidRPr="00FA62DA" w:rsidRDefault="00AD3A8A" w:rsidP="00306483">
      <w:pPr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FA62D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</w:p>
    <w:p w:rsidR="00E115C9" w:rsidRPr="00FA62DA" w:rsidRDefault="005A4A9B" w:rsidP="00306483">
      <w:pPr>
        <w:rPr>
          <w:rFonts w:asciiTheme="majorBidi" w:hAnsiTheme="majorBidi" w:cstheme="majorBidi"/>
          <w:color w:val="000000"/>
          <w:sz w:val="24"/>
          <w:szCs w:val="24"/>
          <w:lang w:val="en-US"/>
        </w:rPr>
      </w:pPr>
      <w:r w:rsidRPr="00FA62DA">
        <w:rPr>
          <w:rFonts w:asciiTheme="majorBidi" w:hAnsiTheme="majorBidi" w:cstheme="majorBidi"/>
          <w:color w:val="000000"/>
          <w:sz w:val="24"/>
          <w:szCs w:val="24"/>
          <w:lang w:val="en-US"/>
        </w:rPr>
        <w:t xml:space="preserve"> </w:t>
      </w:r>
    </w:p>
    <w:p w:rsidR="00E115C9" w:rsidRPr="00FA62DA" w:rsidRDefault="00E115C9" w:rsidP="00306483">
      <w:pPr>
        <w:rPr>
          <w:rFonts w:asciiTheme="majorBidi" w:hAnsiTheme="majorBidi" w:cstheme="majorBidi"/>
          <w:sz w:val="24"/>
          <w:szCs w:val="24"/>
          <w:lang w:val="en-US"/>
        </w:rPr>
      </w:pPr>
    </w:p>
    <w:p w:rsidR="00306483" w:rsidRPr="00FA62DA" w:rsidRDefault="00306483" w:rsidP="00306483">
      <w:pPr>
        <w:rPr>
          <w:rFonts w:asciiTheme="majorBidi" w:hAnsiTheme="majorBidi" w:cstheme="majorBidi"/>
          <w:sz w:val="24"/>
          <w:szCs w:val="24"/>
          <w:lang w:val="en-US"/>
        </w:rPr>
      </w:pPr>
      <w:r w:rsidRPr="00FA62DA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</w:p>
    <w:sectPr w:rsidR="00306483" w:rsidRPr="00FA62DA" w:rsidSect="00D47B21">
      <w:pgSz w:w="11906" w:h="16838" w:code="9"/>
      <w:pgMar w:top="1417" w:right="1417" w:bottom="1417" w:left="1417" w:header="709" w:footer="709" w:gutter="0"/>
      <w:paperSrc w:first="7" w:other="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06483"/>
    <w:rsid w:val="00306483"/>
    <w:rsid w:val="003F74C6"/>
    <w:rsid w:val="00434328"/>
    <w:rsid w:val="0046430E"/>
    <w:rsid w:val="005A4A9B"/>
    <w:rsid w:val="007A5900"/>
    <w:rsid w:val="00807704"/>
    <w:rsid w:val="00AD3A8A"/>
    <w:rsid w:val="00B53CB0"/>
    <w:rsid w:val="00D47B21"/>
    <w:rsid w:val="00D5104D"/>
    <w:rsid w:val="00D94041"/>
    <w:rsid w:val="00E115C9"/>
    <w:rsid w:val="00FA62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404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E115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ikroe.com" TargetMode="External"/><Relationship Id="rId13" Type="http://schemas.openxmlformats.org/officeDocument/2006/relationships/hyperlink" Target="http://www.abcelectronique.co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abcelectronique.com/bigonoff/organisation.php?2654c" TargetMode="External"/><Relationship Id="rId12" Type="http://schemas.openxmlformats.org/officeDocument/2006/relationships/hyperlink" Target="http://www.datasheetcatalog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fribotte.free.fr/bdtech/cours/pic16f84/" TargetMode="External"/><Relationship Id="rId11" Type="http://schemas.openxmlformats.org/officeDocument/2006/relationships/hyperlink" Target="http://www.semiconducteurs.philips.com" TargetMode="External"/><Relationship Id="rId5" Type="http://schemas.openxmlformats.org/officeDocument/2006/relationships/hyperlink" Target="http://www.microchip.com/1010/suppdoc/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www.licm.sciences.univ-metz.fr" TargetMode="External"/><Relationship Id="rId4" Type="http://schemas.openxmlformats.org/officeDocument/2006/relationships/hyperlink" Target="http://www.microchip.com" TargetMode="External"/><Relationship Id="rId9" Type="http://schemas.openxmlformats.org/officeDocument/2006/relationships/hyperlink" Target="http://www.issi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barkati</Company>
  <LinksUpToDate>false</LinksUpToDate>
  <CharactersWithSpaces>1207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rahim</dc:creator>
  <cp:lastModifiedBy>JAKOUB</cp:lastModifiedBy>
  <cp:revision>2</cp:revision>
  <dcterms:created xsi:type="dcterms:W3CDTF">2010-06-14T07:15:00Z</dcterms:created>
  <dcterms:modified xsi:type="dcterms:W3CDTF">2010-06-14T07:15:00Z</dcterms:modified>
</cp:coreProperties>
</file>